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6" w:rsidRPr="000E17E9" w:rsidRDefault="002033A6" w:rsidP="004F377E">
      <w:pPr>
        <w:suppressAutoHyphens/>
        <w:autoSpaceDE/>
        <w:adjustRightInd/>
        <w:jc w:val="center"/>
        <w:rPr>
          <w:rFonts w:ascii="Cambria" w:eastAsia="Arial Unicode MS" w:hAnsi="Cambria"/>
          <w:b/>
          <w:kern w:val="2"/>
          <w:sz w:val="28"/>
          <w:szCs w:val="28"/>
          <w:lang w:eastAsia="en-US"/>
        </w:rPr>
      </w:pPr>
      <w:r w:rsidRPr="000E17E9">
        <w:rPr>
          <w:rFonts w:ascii="Cambria" w:eastAsia="Arial Unicode MS" w:hAnsi="Cambria"/>
          <w:b/>
          <w:kern w:val="2"/>
          <w:sz w:val="28"/>
          <w:szCs w:val="28"/>
          <w:lang w:eastAsia="en-US"/>
        </w:rPr>
        <w:t>Трудовое обучение</w:t>
      </w:r>
    </w:p>
    <w:p w:rsidR="0088730D" w:rsidRPr="000E17E9" w:rsidRDefault="0088730D" w:rsidP="004F377E">
      <w:pPr>
        <w:suppressAutoHyphens/>
        <w:autoSpaceDE/>
        <w:adjustRightInd/>
        <w:jc w:val="center"/>
        <w:rPr>
          <w:rFonts w:ascii="Cambria" w:eastAsia="Arial Unicode MS" w:hAnsi="Cambria"/>
          <w:kern w:val="2"/>
          <w:sz w:val="28"/>
          <w:szCs w:val="28"/>
          <w:lang w:eastAsia="en-US"/>
        </w:rPr>
      </w:pPr>
      <w:r w:rsidRPr="000E17E9">
        <w:rPr>
          <w:rFonts w:ascii="Cambria" w:eastAsia="Arial Unicode MS" w:hAnsi="Cambria"/>
          <w:b/>
          <w:kern w:val="2"/>
          <w:sz w:val="28"/>
          <w:szCs w:val="28"/>
          <w:lang w:eastAsia="en-US"/>
        </w:rPr>
        <w:t>Пояснительная записка</w:t>
      </w:r>
    </w:p>
    <w:p w:rsidR="000E17E9" w:rsidRPr="000E17E9" w:rsidRDefault="000E17E9" w:rsidP="004F377E">
      <w:pPr>
        <w:suppressAutoHyphens/>
        <w:autoSpaceDE/>
        <w:adjustRightInd/>
        <w:jc w:val="center"/>
        <w:rPr>
          <w:rFonts w:ascii="Cambria" w:eastAsia="Arial Unicode MS" w:hAnsi="Cambria"/>
          <w:kern w:val="2"/>
          <w:sz w:val="28"/>
          <w:szCs w:val="28"/>
          <w:lang w:eastAsia="en-US"/>
        </w:rPr>
      </w:pPr>
    </w:p>
    <w:p w:rsidR="0088730D" w:rsidRPr="000E17E9" w:rsidRDefault="0088730D" w:rsidP="00B83204">
      <w:pPr>
        <w:suppressAutoHyphens/>
        <w:autoSpaceDE/>
        <w:adjustRightInd/>
        <w:ind w:firstLine="709"/>
        <w:jc w:val="both"/>
        <w:rPr>
          <w:rFonts w:eastAsia="Arial Unicode MS"/>
          <w:bCs/>
          <w:kern w:val="2"/>
          <w:sz w:val="28"/>
          <w:szCs w:val="28"/>
          <w:lang w:eastAsia="en-US"/>
        </w:rPr>
      </w:pPr>
      <w:r w:rsidRPr="000E17E9">
        <w:rPr>
          <w:rFonts w:eastAsia="Arial Unicode MS"/>
          <w:bCs/>
          <w:kern w:val="2"/>
          <w:sz w:val="28"/>
          <w:szCs w:val="28"/>
          <w:lang w:eastAsia="en-US"/>
        </w:rPr>
        <w:t xml:space="preserve">Рабочая программа по трудовой подготовке составлена на основе </w:t>
      </w:r>
    </w:p>
    <w:p w:rsidR="007A6DBF" w:rsidRPr="000E17E9" w:rsidRDefault="00B83204" w:rsidP="007A6DBF">
      <w:pPr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 </w:t>
      </w:r>
      <w:r w:rsidR="007A6DBF" w:rsidRPr="000E17E9">
        <w:rPr>
          <w:sz w:val="28"/>
          <w:szCs w:val="28"/>
        </w:rPr>
        <w:t xml:space="preserve">Программы   специальных (коррекционных) образовательных учреждений VIII  вида. </w:t>
      </w:r>
      <w:proofErr w:type="gramStart"/>
      <w:r w:rsidR="007A6DBF" w:rsidRPr="000E17E9">
        <w:rPr>
          <w:sz w:val="28"/>
          <w:szCs w:val="28"/>
        </w:rPr>
        <w:t>Подготовительный</w:t>
      </w:r>
      <w:proofErr w:type="gramEnd"/>
      <w:r w:rsidR="007A6DBF" w:rsidRPr="000E17E9">
        <w:rPr>
          <w:sz w:val="28"/>
          <w:szCs w:val="28"/>
        </w:rPr>
        <w:t>, 1-4 классы. Под ред. В.В. Воронковой</w:t>
      </w:r>
      <w:r w:rsidR="002033A6" w:rsidRPr="000E17E9">
        <w:rPr>
          <w:sz w:val="28"/>
          <w:szCs w:val="28"/>
        </w:rPr>
        <w:t xml:space="preserve">. </w:t>
      </w:r>
      <w:r w:rsidR="007A6DBF" w:rsidRPr="000E17E9">
        <w:rPr>
          <w:sz w:val="28"/>
          <w:szCs w:val="28"/>
        </w:rPr>
        <w:t>Допущено Министерством образования РФ</w:t>
      </w:r>
      <w:r w:rsidR="002033A6" w:rsidRPr="000E17E9">
        <w:rPr>
          <w:sz w:val="28"/>
          <w:szCs w:val="28"/>
        </w:rPr>
        <w:t xml:space="preserve"> </w:t>
      </w:r>
      <w:r w:rsidR="007A6DBF" w:rsidRPr="000E17E9">
        <w:rPr>
          <w:sz w:val="28"/>
          <w:szCs w:val="28"/>
        </w:rPr>
        <w:t>М. «Просвещение»</w:t>
      </w:r>
      <w:r w:rsidR="009F6898" w:rsidRPr="000E17E9">
        <w:rPr>
          <w:sz w:val="28"/>
          <w:szCs w:val="28"/>
        </w:rPr>
        <w:t xml:space="preserve">, </w:t>
      </w:r>
      <w:r w:rsidR="007A6DBF" w:rsidRPr="000E17E9">
        <w:rPr>
          <w:sz w:val="28"/>
          <w:szCs w:val="28"/>
        </w:rPr>
        <w:t>2006 год.</w:t>
      </w:r>
    </w:p>
    <w:p w:rsidR="007A6DBF" w:rsidRPr="000E17E9" w:rsidRDefault="007A6DBF" w:rsidP="007A6DBF">
      <w:pPr>
        <w:jc w:val="both"/>
        <w:rPr>
          <w:sz w:val="28"/>
          <w:szCs w:val="28"/>
        </w:rPr>
      </w:pPr>
      <w:r w:rsidRPr="000E17E9">
        <w:rPr>
          <w:sz w:val="28"/>
          <w:szCs w:val="28"/>
        </w:rPr>
        <w:t>Автор Н.Н.Павлова</w:t>
      </w:r>
      <w:r w:rsidR="009F6898" w:rsidRPr="000E17E9">
        <w:rPr>
          <w:sz w:val="28"/>
          <w:szCs w:val="28"/>
        </w:rPr>
        <w:t>.</w:t>
      </w:r>
    </w:p>
    <w:p w:rsidR="00B83204" w:rsidRPr="000E17E9" w:rsidRDefault="009A2179" w:rsidP="009A2179">
      <w:pPr>
        <w:pStyle w:val="a3"/>
        <w:rPr>
          <w:bCs/>
          <w:szCs w:val="28"/>
        </w:rPr>
      </w:pPr>
      <w:r w:rsidRPr="000E17E9">
        <w:rPr>
          <w:rFonts w:eastAsia="Calibri"/>
          <w:b/>
          <w:szCs w:val="28"/>
        </w:rPr>
        <w:t xml:space="preserve">           </w:t>
      </w:r>
      <w:r w:rsidR="00B83204" w:rsidRPr="000E17E9">
        <w:rPr>
          <w:rFonts w:eastAsia="Calibri"/>
          <w:b/>
          <w:szCs w:val="28"/>
        </w:rPr>
        <w:t>Основная цель курса</w:t>
      </w:r>
      <w:r w:rsidR="00B83204" w:rsidRPr="000E17E9">
        <w:rPr>
          <w:rFonts w:eastAsia="Calibri"/>
          <w:szCs w:val="28"/>
        </w:rPr>
        <w:t xml:space="preserve">: </w:t>
      </w:r>
      <w:r w:rsidR="00B83204" w:rsidRPr="000E17E9">
        <w:rPr>
          <w:szCs w:val="28"/>
        </w:rPr>
        <w:t xml:space="preserve">исправление </w:t>
      </w:r>
      <w:r w:rsidR="00560677" w:rsidRPr="000E17E9">
        <w:rPr>
          <w:szCs w:val="28"/>
        </w:rPr>
        <w:t>недостатков познавательной деятельности</w:t>
      </w:r>
    </w:p>
    <w:p w:rsidR="0088730D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b/>
          <w:sz w:val="28"/>
          <w:szCs w:val="28"/>
        </w:rPr>
        <w:t>З</w:t>
      </w:r>
      <w:r w:rsidR="0088730D" w:rsidRPr="000E17E9">
        <w:rPr>
          <w:b/>
          <w:sz w:val="28"/>
          <w:szCs w:val="28"/>
        </w:rPr>
        <w:t>адач</w:t>
      </w:r>
      <w:r w:rsidRPr="000E17E9">
        <w:rPr>
          <w:b/>
          <w:sz w:val="28"/>
          <w:szCs w:val="28"/>
        </w:rPr>
        <w:t>и</w:t>
      </w:r>
      <w:r w:rsidR="0088730D" w:rsidRPr="000E17E9">
        <w:rPr>
          <w:sz w:val="28"/>
          <w:szCs w:val="28"/>
        </w:rPr>
        <w:t>:</w:t>
      </w:r>
    </w:p>
    <w:p w:rsidR="0088730D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1.В</w:t>
      </w:r>
      <w:r w:rsidR="0088730D" w:rsidRPr="000E17E9">
        <w:rPr>
          <w:sz w:val="28"/>
          <w:szCs w:val="28"/>
        </w:rPr>
        <w:t xml:space="preserve">оспитание положительных качеств личности ученика (трудолюбия, настойчивости, умения работать в коллективе </w:t>
      </w:r>
      <w:r w:rsidR="009A2179" w:rsidRPr="000E17E9">
        <w:rPr>
          <w:sz w:val="28"/>
          <w:szCs w:val="28"/>
        </w:rPr>
        <w:t>и т. д.).</w:t>
      </w:r>
    </w:p>
    <w:p w:rsidR="0088730D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2. У</w:t>
      </w:r>
      <w:r w:rsidR="0088730D" w:rsidRPr="000E17E9">
        <w:rPr>
          <w:sz w:val="28"/>
          <w:szCs w:val="28"/>
        </w:rPr>
        <w:t>важение к людям труда</w:t>
      </w:r>
      <w:r w:rsidR="009A2179" w:rsidRPr="000E17E9">
        <w:rPr>
          <w:sz w:val="28"/>
          <w:szCs w:val="28"/>
        </w:rPr>
        <w:t>.</w:t>
      </w:r>
    </w:p>
    <w:p w:rsidR="0088730D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3.С</w:t>
      </w:r>
      <w:r w:rsidR="0088730D" w:rsidRPr="000E17E9">
        <w:rPr>
          <w:sz w:val="28"/>
          <w:szCs w:val="28"/>
        </w:rPr>
        <w:t>ообщение элементарных знаний по видам труда, фор</w:t>
      </w:r>
      <w:r w:rsidR="0088730D" w:rsidRPr="000E17E9">
        <w:rPr>
          <w:sz w:val="28"/>
          <w:szCs w:val="28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 w:rsidR="0088730D" w:rsidRPr="000E17E9">
        <w:rPr>
          <w:sz w:val="28"/>
          <w:szCs w:val="28"/>
        </w:rPr>
        <w:softHyphen/>
      </w:r>
      <w:r w:rsidR="009A2179" w:rsidRPr="000E17E9">
        <w:rPr>
          <w:sz w:val="28"/>
          <w:szCs w:val="28"/>
        </w:rPr>
        <w:t>реса к труду.</w:t>
      </w:r>
    </w:p>
    <w:p w:rsidR="0088730D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4.Ф</w:t>
      </w:r>
      <w:r w:rsidR="0088730D" w:rsidRPr="000E17E9">
        <w:rPr>
          <w:sz w:val="28"/>
          <w:szCs w:val="28"/>
        </w:rPr>
        <w:t>ормирование организационных умений в труде — во</w:t>
      </w:r>
      <w:r w:rsidR="0088730D" w:rsidRPr="000E17E9">
        <w:rPr>
          <w:sz w:val="28"/>
          <w:szCs w:val="28"/>
        </w:rPr>
        <w:softHyphen/>
        <w:t>время приходить на занятия, организованно входить в мас</w:t>
      </w:r>
      <w:r w:rsidR="0088730D" w:rsidRPr="000E17E9">
        <w:rPr>
          <w:sz w:val="28"/>
          <w:szCs w:val="28"/>
        </w:rPr>
        <w:softHyphen/>
        <w:t>терскую, работать только на своем рабочем месте, правиль</w:t>
      </w:r>
      <w:r w:rsidR="0088730D" w:rsidRPr="000E17E9">
        <w:rPr>
          <w:sz w:val="28"/>
          <w:szCs w:val="28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="0088730D" w:rsidRPr="000E17E9">
        <w:rPr>
          <w:sz w:val="28"/>
          <w:szCs w:val="28"/>
        </w:rPr>
        <w:softHyphen/>
        <w:t>него распорядка и безопасной работы, санитарно-гигиени</w:t>
      </w:r>
      <w:r w:rsidR="0088730D" w:rsidRPr="000E17E9">
        <w:rPr>
          <w:sz w:val="28"/>
          <w:szCs w:val="28"/>
        </w:rPr>
        <w:softHyphen/>
        <w:t>ческие требования.</w:t>
      </w:r>
    </w:p>
    <w:p w:rsidR="00FE7773" w:rsidRPr="000E17E9" w:rsidRDefault="00FE7773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5.</w:t>
      </w:r>
      <w:r w:rsidR="0088730D" w:rsidRPr="000E17E9">
        <w:rPr>
          <w:sz w:val="28"/>
          <w:szCs w:val="28"/>
        </w:rPr>
        <w:t xml:space="preserve"> </w:t>
      </w:r>
      <w:r w:rsidRPr="000E17E9">
        <w:rPr>
          <w:sz w:val="28"/>
          <w:szCs w:val="28"/>
        </w:rPr>
        <w:t>К</w:t>
      </w:r>
      <w:r w:rsidR="0088730D" w:rsidRPr="000E17E9">
        <w:rPr>
          <w:sz w:val="28"/>
          <w:szCs w:val="28"/>
        </w:rPr>
        <w:t>оррекция  умствен</w:t>
      </w:r>
      <w:r w:rsidR="0088730D" w:rsidRPr="000E17E9">
        <w:rPr>
          <w:sz w:val="28"/>
          <w:szCs w:val="28"/>
        </w:rPr>
        <w:softHyphen/>
        <w:t xml:space="preserve">ной деятельности школьников.  </w:t>
      </w:r>
    </w:p>
    <w:p w:rsidR="0088730D" w:rsidRPr="000E17E9" w:rsidRDefault="0088730D" w:rsidP="002033A6">
      <w:pPr>
        <w:shd w:val="clear" w:color="auto" w:fill="FFFFFF"/>
        <w:ind w:right="250" w:firstLine="567"/>
        <w:jc w:val="both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t>Коррекционная работа вы</w:t>
      </w:r>
      <w:r w:rsidRPr="000E17E9">
        <w:rPr>
          <w:b/>
          <w:sz w:val="28"/>
          <w:szCs w:val="28"/>
        </w:rPr>
        <w:softHyphen/>
        <w:t>ражается в формировании умений:</w:t>
      </w:r>
    </w:p>
    <w:p w:rsidR="0088730D" w:rsidRPr="000E17E9" w:rsidRDefault="0088730D" w:rsidP="000E17E9">
      <w:pPr>
        <w:pStyle w:val="a5"/>
        <w:numPr>
          <w:ilvl w:val="0"/>
          <w:numId w:val="6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ориентироваться в задании (анализировать объект, усло</w:t>
      </w:r>
      <w:r w:rsidRPr="000E17E9">
        <w:rPr>
          <w:sz w:val="28"/>
          <w:szCs w:val="28"/>
        </w:rPr>
        <w:softHyphen/>
        <w:t>вия работы);</w:t>
      </w:r>
    </w:p>
    <w:p w:rsidR="0088730D" w:rsidRPr="000E17E9" w:rsidRDefault="0088730D" w:rsidP="000E17E9">
      <w:pPr>
        <w:pStyle w:val="a5"/>
        <w:numPr>
          <w:ilvl w:val="0"/>
          <w:numId w:val="6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предварительно планировать ход работы над изделием (ус</w:t>
      </w:r>
      <w:r w:rsidRPr="000E17E9">
        <w:rPr>
          <w:sz w:val="28"/>
          <w:szCs w:val="28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0E17E9">
        <w:rPr>
          <w:sz w:val="28"/>
          <w:szCs w:val="28"/>
        </w:rPr>
        <w:softHyphen/>
        <w:t>ные для их выполнения);</w:t>
      </w:r>
    </w:p>
    <w:p w:rsidR="0088730D" w:rsidRPr="000E17E9" w:rsidRDefault="0088730D" w:rsidP="000E17E9">
      <w:pPr>
        <w:pStyle w:val="a5"/>
        <w:numPr>
          <w:ilvl w:val="0"/>
          <w:numId w:val="6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</w:t>
      </w:r>
      <w:r w:rsidRPr="000E17E9">
        <w:rPr>
          <w:sz w:val="28"/>
          <w:szCs w:val="28"/>
        </w:rPr>
        <w:softHyphen/>
        <w:t>лий).</w:t>
      </w:r>
    </w:p>
    <w:p w:rsidR="0088730D" w:rsidRPr="000E17E9" w:rsidRDefault="0088730D" w:rsidP="000E17E9">
      <w:pPr>
        <w:pStyle w:val="a5"/>
        <w:numPr>
          <w:ilvl w:val="0"/>
          <w:numId w:val="6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исправ</w:t>
      </w:r>
      <w:r w:rsidRPr="000E17E9">
        <w:rPr>
          <w:sz w:val="28"/>
          <w:szCs w:val="28"/>
        </w:rPr>
        <w:softHyphen/>
        <w:t>ление недостатков познавательной деятельности: наблюда</w:t>
      </w:r>
      <w:r w:rsidRPr="000E17E9">
        <w:rPr>
          <w:sz w:val="28"/>
          <w:szCs w:val="28"/>
        </w:rPr>
        <w:softHyphen/>
        <w:t>тельности, воображения, речи, пространственной ориенти</w:t>
      </w:r>
      <w:r w:rsidRPr="000E17E9">
        <w:rPr>
          <w:sz w:val="28"/>
          <w:szCs w:val="28"/>
        </w:rPr>
        <w:softHyphen/>
        <w:t>ровки, а также недостатков физического развития, особен</w:t>
      </w:r>
      <w:r w:rsidRPr="000E17E9">
        <w:rPr>
          <w:sz w:val="28"/>
          <w:szCs w:val="28"/>
        </w:rPr>
        <w:softHyphen/>
        <w:t>но мелкой моторики рук.</w:t>
      </w:r>
    </w:p>
    <w:p w:rsidR="0088730D" w:rsidRPr="000E17E9" w:rsidRDefault="0088730D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Вся работа на уроках носит целенаправленный характер, способствует развитию самостоятельности уча</w:t>
      </w:r>
      <w:r w:rsidRPr="000E17E9">
        <w:rPr>
          <w:sz w:val="28"/>
          <w:szCs w:val="28"/>
        </w:rPr>
        <w:softHyphen/>
        <w:t>щихся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 w:rsidR="0088730D" w:rsidRPr="000E17E9" w:rsidRDefault="0088730D" w:rsidP="0088730D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Учебный материал в программе распределен с учетом возрастных и психофизических особен</w:t>
      </w:r>
      <w:r w:rsidRPr="000E17E9">
        <w:rPr>
          <w:sz w:val="28"/>
          <w:szCs w:val="28"/>
        </w:rPr>
        <w:softHyphen/>
        <w:t>ностей умственно отсталых школьников.</w:t>
      </w:r>
    </w:p>
    <w:p w:rsidR="0088730D" w:rsidRPr="000E17E9" w:rsidRDefault="0088730D" w:rsidP="00E36950">
      <w:pPr>
        <w:shd w:val="clear" w:color="auto" w:fill="FFFFFF"/>
        <w:ind w:right="249" w:firstLine="709"/>
        <w:jc w:val="both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t xml:space="preserve">    </w:t>
      </w:r>
      <w:r w:rsidR="00D426B2" w:rsidRPr="000E17E9">
        <w:rPr>
          <w:b/>
          <w:sz w:val="28"/>
          <w:szCs w:val="28"/>
        </w:rPr>
        <w:t>Предусмотрены следующие в</w:t>
      </w:r>
      <w:r w:rsidRPr="000E17E9">
        <w:rPr>
          <w:b/>
          <w:sz w:val="28"/>
          <w:szCs w:val="28"/>
        </w:rPr>
        <w:t>иды труда: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работа с глиной и пластилином;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работа с природными материалами;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lastRenderedPageBreak/>
        <w:t>работа с бумагой и картоном;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работа с текстильными материалами;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работа с проволокой и </w:t>
      </w:r>
      <w:proofErr w:type="spellStart"/>
      <w:r w:rsidRPr="000E17E9">
        <w:rPr>
          <w:sz w:val="28"/>
          <w:szCs w:val="28"/>
        </w:rPr>
        <w:t>металлоконструктором</w:t>
      </w:r>
      <w:proofErr w:type="spellEnd"/>
      <w:r w:rsidRPr="000E17E9">
        <w:rPr>
          <w:sz w:val="28"/>
          <w:szCs w:val="28"/>
        </w:rPr>
        <w:t>;</w:t>
      </w:r>
    </w:p>
    <w:p w:rsidR="0088730D" w:rsidRPr="000E17E9" w:rsidRDefault="0088730D" w:rsidP="0069013C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249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работа с древесиной.</w:t>
      </w:r>
    </w:p>
    <w:p w:rsidR="0088730D" w:rsidRPr="000E17E9" w:rsidRDefault="0088730D" w:rsidP="000E17E9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В программе дан примерный перечень изделий, имею</w:t>
      </w:r>
      <w:r w:rsidRPr="000E17E9">
        <w:rPr>
          <w:sz w:val="28"/>
          <w:szCs w:val="28"/>
        </w:rPr>
        <w:softHyphen/>
        <w:t>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</w:t>
      </w:r>
      <w:r w:rsidRPr="000E17E9">
        <w:rPr>
          <w:sz w:val="28"/>
          <w:szCs w:val="28"/>
        </w:rPr>
        <w:softHyphen/>
        <w:t>ла общеобразовательных предметов, может способствовать более прочному усвоению этих знаний.</w:t>
      </w:r>
    </w:p>
    <w:p w:rsidR="0088730D" w:rsidRPr="000E17E9" w:rsidRDefault="004F377E" w:rsidP="000E17E9">
      <w:pPr>
        <w:shd w:val="clear" w:color="auto" w:fill="FFFFFF"/>
        <w:tabs>
          <w:tab w:val="left" w:pos="9355"/>
        </w:tabs>
        <w:ind w:right="-1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           </w:t>
      </w:r>
      <w:r w:rsidR="0088730D" w:rsidRPr="000E17E9">
        <w:rPr>
          <w:sz w:val="28"/>
          <w:szCs w:val="28"/>
        </w:rPr>
        <w:t xml:space="preserve">Перечень изделий и распределение учебного времени по видам труда даются </w:t>
      </w:r>
      <w:proofErr w:type="gramStart"/>
      <w:r w:rsidR="0088730D" w:rsidRPr="000E17E9">
        <w:rPr>
          <w:sz w:val="28"/>
          <w:szCs w:val="28"/>
        </w:rPr>
        <w:t>примерные</w:t>
      </w:r>
      <w:proofErr w:type="gramEnd"/>
      <w:r w:rsidR="0088730D" w:rsidRPr="000E17E9">
        <w:rPr>
          <w:sz w:val="28"/>
          <w:szCs w:val="28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</w:t>
      </w:r>
      <w:r w:rsidR="0088730D" w:rsidRPr="000E17E9">
        <w:rPr>
          <w:sz w:val="28"/>
          <w:szCs w:val="28"/>
        </w:rPr>
        <w:softHyphen/>
        <w:t>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</w:t>
      </w:r>
      <w:r w:rsidR="0088730D" w:rsidRPr="000E17E9">
        <w:rPr>
          <w:sz w:val="28"/>
          <w:szCs w:val="28"/>
        </w:rPr>
        <w:softHyphen/>
        <w:t>вий, географического положения школы и могут значитель</w:t>
      </w:r>
      <w:r w:rsidR="0088730D" w:rsidRPr="000E17E9">
        <w:rPr>
          <w:sz w:val="28"/>
          <w:szCs w:val="28"/>
        </w:rPr>
        <w:softHyphen/>
        <w:t>но отличаться от обозначенных в программе тем.</w:t>
      </w:r>
    </w:p>
    <w:p w:rsidR="0088730D" w:rsidRPr="000E17E9" w:rsidRDefault="0088730D" w:rsidP="000E17E9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Необходимо обратить особое внимание на соблюдение правил безопасности работы и гигиены труда при проведе</w:t>
      </w:r>
      <w:r w:rsidRPr="000E17E9">
        <w:rPr>
          <w:sz w:val="28"/>
          <w:szCs w:val="28"/>
        </w:rPr>
        <w:softHyphen/>
        <w:t>нии практических работ.</w:t>
      </w:r>
    </w:p>
    <w:p w:rsidR="001B7B1E" w:rsidRPr="000E17E9" w:rsidRDefault="004F377E" w:rsidP="000E17E9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 </w:t>
      </w:r>
      <w:r w:rsidR="00D426B2" w:rsidRPr="000E17E9">
        <w:rPr>
          <w:sz w:val="28"/>
          <w:szCs w:val="28"/>
        </w:rPr>
        <w:t>Уроки труда должны быть тесно связаны с уроками математики, изобразительного искусства и развития  устной речи на основе изучения явлений и предметов окружающей действительности.</w:t>
      </w:r>
    </w:p>
    <w:p w:rsidR="001B7B1E" w:rsidRPr="000E17E9" w:rsidRDefault="001B7B1E" w:rsidP="000E17E9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0E17E9">
        <w:rPr>
          <w:b/>
          <w:i/>
          <w:sz w:val="28"/>
          <w:szCs w:val="28"/>
        </w:rPr>
        <w:t>Математика:</w:t>
      </w:r>
      <w:r w:rsidRPr="000E17E9">
        <w:rPr>
          <w:i/>
          <w:sz w:val="28"/>
          <w:szCs w:val="28"/>
        </w:rPr>
        <w:t xml:space="preserve"> </w:t>
      </w:r>
      <w:r w:rsidR="00D467F1" w:rsidRPr="000E17E9">
        <w:rPr>
          <w:sz w:val="28"/>
          <w:szCs w:val="28"/>
        </w:rPr>
        <w:t>Счет в пределах 100. Вычерчивание прямоугольника по заданным размерам на бумаге и в клетку.</w:t>
      </w:r>
    </w:p>
    <w:p w:rsidR="001B7B1E" w:rsidRPr="000E17E9" w:rsidRDefault="00D467F1" w:rsidP="000E17E9">
      <w:pPr>
        <w:tabs>
          <w:tab w:val="left" w:pos="9355"/>
        </w:tabs>
        <w:ind w:right="-1"/>
        <w:jc w:val="both"/>
        <w:rPr>
          <w:i/>
          <w:sz w:val="28"/>
          <w:szCs w:val="28"/>
        </w:rPr>
      </w:pPr>
      <w:r w:rsidRPr="000E17E9">
        <w:rPr>
          <w:b/>
          <w:i/>
          <w:sz w:val="28"/>
          <w:szCs w:val="28"/>
        </w:rPr>
        <w:t>Изобразительное искусство</w:t>
      </w:r>
      <w:r w:rsidRPr="000E17E9">
        <w:rPr>
          <w:i/>
          <w:sz w:val="28"/>
          <w:szCs w:val="28"/>
        </w:rPr>
        <w:t xml:space="preserve">. </w:t>
      </w:r>
      <w:r w:rsidRPr="000E17E9">
        <w:rPr>
          <w:sz w:val="28"/>
          <w:szCs w:val="28"/>
        </w:rPr>
        <w:t>Определение структуры узора (повторение или чередование элементов), расположение элементов оформления по всей поверхности изделии.</w:t>
      </w:r>
    </w:p>
    <w:p w:rsidR="00D467F1" w:rsidRPr="000E17E9" w:rsidRDefault="00D467F1" w:rsidP="000E17E9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0E17E9">
        <w:rPr>
          <w:b/>
          <w:i/>
          <w:sz w:val="28"/>
          <w:szCs w:val="28"/>
        </w:rPr>
        <w:t>Развитие  устной речи на основе изучения явлений и предметов окружающей действительности</w:t>
      </w:r>
      <w:r w:rsidRPr="000E17E9">
        <w:rPr>
          <w:i/>
          <w:sz w:val="28"/>
          <w:szCs w:val="28"/>
        </w:rPr>
        <w:t xml:space="preserve">. </w:t>
      </w:r>
      <w:r w:rsidRPr="000E17E9">
        <w:rPr>
          <w:sz w:val="28"/>
          <w:szCs w:val="28"/>
        </w:rPr>
        <w:t>Связные высказывания по затрагиваемым в беседе вопросам</w:t>
      </w:r>
      <w:proofErr w:type="gramStart"/>
      <w:r w:rsidRPr="000E17E9">
        <w:rPr>
          <w:sz w:val="28"/>
          <w:szCs w:val="28"/>
        </w:rPr>
        <w:t>.</w:t>
      </w:r>
      <w:proofErr w:type="gramEnd"/>
      <w:r w:rsidRPr="000E17E9">
        <w:rPr>
          <w:sz w:val="28"/>
          <w:szCs w:val="28"/>
        </w:rPr>
        <w:t xml:space="preserve"> </w:t>
      </w:r>
      <w:proofErr w:type="gramStart"/>
      <w:r w:rsidRPr="000E17E9">
        <w:rPr>
          <w:sz w:val="28"/>
          <w:szCs w:val="28"/>
        </w:rPr>
        <w:t>д</w:t>
      </w:r>
      <w:proofErr w:type="gramEnd"/>
      <w:r w:rsidRPr="000E17E9">
        <w:rPr>
          <w:sz w:val="28"/>
          <w:szCs w:val="28"/>
        </w:rPr>
        <w:t>ополнение высказываний собеседников, последовательный рассказ о законченном или предлагаемом процессе. Самостоятельное описание предметов. Использование в своей речи вновь усвоенных слов и оборотов. Выражение связей и отношений между реальными объектами</w:t>
      </w:r>
    </w:p>
    <w:p w:rsidR="001B7B1E" w:rsidRPr="000E17E9" w:rsidRDefault="00D426B2" w:rsidP="001B7B1E">
      <w:pPr>
        <w:jc w:val="center"/>
        <w:rPr>
          <w:b/>
          <w:sz w:val="28"/>
          <w:szCs w:val="28"/>
        </w:rPr>
      </w:pPr>
      <w:r w:rsidRPr="000E17E9">
        <w:rPr>
          <w:i/>
          <w:sz w:val="28"/>
          <w:szCs w:val="28"/>
        </w:rPr>
        <w:t xml:space="preserve"> </w:t>
      </w:r>
      <w:r w:rsidR="001B7B1E" w:rsidRPr="000E17E9">
        <w:rPr>
          <w:b/>
          <w:sz w:val="28"/>
          <w:szCs w:val="28"/>
        </w:rPr>
        <w:t>Структура курса.</w:t>
      </w:r>
    </w:p>
    <w:p w:rsidR="001B7B1E" w:rsidRPr="000E17E9" w:rsidRDefault="001B7B1E" w:rsidP="001B7B1E">
      <w:pPr>
        <w:ind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Рабочая программа по трудовому обучению рассчитана на 68 часов, 2 часа  в неделю в 3 классе.  </w:t>
      </w:r>
    </w:p>
    <w:p w:rsidR="001B7B1E" w:rsidRPr="000E17E9" w:rsidRDefault="001B7B1E" w:rsidP="001B7B1E">
      <w:pPr>
        <w:rPr>
          <w:sz w:val="28"/>
          <w:szCs w:val="28"/>
        </w:rPr>
      </w:pPr>
      <w:r w:rsidRPr="000E17E9">
        <w:rPr>
          <w:sz w:val="28"/>
          <w:szCs w:val="28"/>
        </w:rPr>
        <w:t>Таблица основных тем по четвертям.</w:t>
      </w:r>
    </w:p>
    <w:p w:rsidR="001B7B1E" w:rsidRPr="000E17E9" w:rsidRDefault="001B7B1E" w:rsidP="001B7B1E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4"/>
        <w:gridCol w:w="4361"/>
        <w:gridCol w:w="814"/>
        <w:gridCol w:w="850"/>
        <w:gridCol w:w="850"/>
        <w:gridCol w:w="850"/>
        <w:gridCol w:w="1014"/>
      </w:tblGrid>
      <w:tr w:rsidR="001B7B1E" w:rsidRPr="000E17E9" w:rsidTr="004E7C4F">
        <w:tc>
          <w:tcPr>
            <w:tcW w:w="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jc w:val="center"/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3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 xml:space="preserve">                  четверти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Итого:</w:t>
            </w:r>
          </w:p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</w:tr>
      <w:tr w:rsidR="001B7B1E" w:rsidRPr="000E17E9" w:rsidTr="004E7C4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B1E" w:rsidRPr="000E17E9" w:rsidRDefault="001B7B1E" w:rsidP="004E7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B1E" w:rsidRPr="000E17E9" w:rsidRDefault="001B7B1E" w:rsidP="004E7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B1E" w:rsidRPr="000E17E9" w:rsidRDefault="001B7B1E" w:rsidP="004E7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iCs/>
                <w:sz w:val="28"/>
                <w:szCs w:val="28"/>
                <w:lang w:eastAsia="en-US" w:bidi="en-US"/>
              </w:rPr>
              <w:t>Работа с природными материалами</w:t>
            </w:r>
            <w:r w:rsidRPr="000E17E9">
              <w:rPr>
                <w:iCs/>
                <w:sz w:val="28"/>
                <w:szCs w:val="28"/>
                <w:u w:val="single"/>
                <w:lang w:eastAsia="en-US" w:bidi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iCs/>
                <w:sz w:val="28"/>
                <w:szCs w:val="28"/>
                <w:lang w:eastAsia="en-US"/>
              </w:rPr>
              <w:t>Работа с бумагой и картоном.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iCs/>
                <w:sz w:val="28"/>
                <w:szCs w:val="28"/>
                <w:lang w:eastAsia="en-US" w:bidi="en-US"/>
              </w:rPr>
              <w:t>Работа с проволокой.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iCs/>
                <w:sz w:val="28"/>
                <w:szCs w:val="28"/>
                <w:lang w:eastAsia="en-US" w:bidi="en-US"/>
              </w:rPr>
              <w:t>Работа с древесиной.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 w:bidi="en-US"/>
              </w:rPr>
              <w:t>Работа с природными материалами.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 w:bidi="en-US"/>
              </w:rPr>
              <w:t>Работа с металл конструктором.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Работа с бумагой и картоном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 xml:space="preserve"> </w:t>
            </w:r>
            <w:r w:rsidRPr="000E17E9">
              <w:rPr>
                <w:sz w:val="28"/>
                <w:szCs w:val="28"/>
                <w:lang w:eastAsia="en-US" w:bidi="en-US"/>
              </w:rPr>
              <w:t>Работа с текстильными материалами.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8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 w:bidi="en-US"/>
              </w:rPr>
              <w:t>Работа с древесиной.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B7B1E" w:rsidRPr="000E17E9" w:rsidTr="004E7C4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19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20ч.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16 ч.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B1E" w:rsidRPr="000E17E9" w:rsidRDefault="001B7B1E" w:rsidP="004E7C4F">
            <w:pPr>
              <w:rPr>
                <w:sz w:val="28"/>
                <w:szCs w:val="28"/>
                <w:lang w:eastAsia="en-US"/>
              </w:rPr>
            </w:pPr>
            <w:r w:rsidRPr="000E17E9">
              <w:rPr>
                <w:sz w:val="28"/>
                <w:szCs w:val="28"/>
                <w:lang w:eastAsia="en-US"/>
              </w:rPr>
              <w:t>68 ч.</w:t>
            </w:r>
          </w:p>
        </w:tc>
      </w:tr>
    </w:tbl>
    <w:p w:rsidR="0088730D" w:rsidRPr="000E17E9" w:rsidRDefault="0088730D" w:rsidP="004F377E">
      <w:pPr>
        <w:pStyle w:val="a3"/>
        <w:rPr>
          <w:bCs/>
          <w:szCs w:val="28"/>
        </w:rPr>
      </w:pPr>
    </w:p>
    <w:p w:rsidR="000E17E9" w:rsidRDefault="000E17E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17E9" w:rsidRDefault="004F377E" w:rsidP="000E17E9">
      <w:pPr>
        <w:jc w:val="center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lastRenderedPageBreak/>
        <w:t>Основные требования к знаниям и умениям учащихся по труду</w:t>
      </w:r>
    </w:p>
    <w:p w:rsidR="000E17E9" w:rsidRDefault="000E17E9" w:rsidP="000E17E9">
      <w:pPr>
        <w:jc w:val="center"/>
        <w:rPr>
          <w:b/>
          <w:sz w:val="28"/>
          <w:szCs w:val="28"/>
        </w:rPr>
      </w:pPr>
    </w:p>
    <w:p w:rsidR="002033A6" w:rsidRPr="000E17E9" w:rsidRDefault="002033A6" w:rsidP="000E17E9">
      <w:pPr>
        <w:jc w:val="center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t>Базовый  уровень:</w:t>
      </w:r>
    </w:p>
    <w:p w:rsidR="002033A6" w:rsidRPr="000E17E9" w:rsidRDefault="002033A6" w:rsidP="002033A6">
      <w:pPr>
        <w:widowControl/>
        <w:autoSpaceDE/>
        <w:adjustRightInd/>
        <w:rPr>
          <w:b/>
          <w:i/>
          <w:sz w:val="28"/>
          <w:szCs w:val="28"/>
        </w:rPr>
      </w:pPr>
      <w:r w:rsidRPr="000E17E9">
        <w:rPr>
          <w:i/>
          <w:sz w:val="28"/>
          <w:szCs w:val="28"/>
        </w:rPr>
        <w:t xml:space="preserve">Учащиеся должны </w:t>
      </w:r>
      <w:r w:rsidRPr="000E17E9">
        <w:rPr>
          <w:b/>
          <w:i/>
          <w:sz w:val="28"/>
          <w:szCs w:val="28"/>
        </w:rPr>
        <w:t>знать:</w:t>
      </w:r>
    </w:p>
    <w:p w:rsidR="002033A6" w:rsidRPr="000E17E9" w:rsidRDefault="002033A6" w:rsidP="000E17E9">
      <w:pPr>
        <w:widowControl/>
        <w:numPr>
          <w:ilvl w:val="0"/>
          <w:numId w:val="1"/>
        </w:numPr>
        <w:tabs>
          <w:tab w:val="clear" w:pos="787"/>
          <w:tab w:val="num" w:pos="0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Название и назначение материалов (бумага, ткань, глина);</w:t>
      </w:r>
    </w:p>
    <w:p w:rsidR="002033A6" w:rsidRPr="000E17E9" w:rsidRDefault="002033A6" w:rsidP="000E17E9">
      <w:pPr>
        <w:widowControl/>
        <w:numPr>
          <w:ilvl w:val="0"/>
          <w:numId w:val="1"/>
        </w:numPr>
        <w:tabs>
          <w:tab w:val="clear" w:pos="787"/>
          <w:tab w:val="num" w:pos="0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Возможности использования изученных материалов;</w:t>
      </w:r>
    </w:p>
    <w:p w:rsidR="002033A6" w:rsidRPr="000E17E9" w:rsidRDefault="002033A6" w:rsidP="000E17E9">
      <w:pPr>
        <w:widowControl/>
        <w:numPr>
          <w:ilvl w:val="0"/>
          <w:numId w:val="1"/>
        </w:numPr>
        <w:tabs>
          <w:tab w:val="clear" w:pos="787"/>
          <w:tab w:val="num" w:pos="0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Название и назначение ручных инструментов;</w:t>
      </w:r>
    </w:p>
    <w:p w:rsidR="002033A6" w:rsidRPr="000E17E9" w:rsidRDefault="002033A6" w:rsidP="000E17E9">
      <w:pPr>
        <w:widowControl/>
        <w:numPr>
          <w:ilvl w:val="0"/>
          <w:numId w:val="1"/>
        </w:numPr>
        <w:tabs>
          <w:tab w:val="clear" w:pos="787"/>
          <w:tab w:val="num" w:pos="0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Правила безопасности труда и личной гигиены при работе с указанными инструментами;</w:t>
      </w:r>
    </w:p>
    <w:p w:rsidR="002033A6" w:rsidRPr="000E17E9" w:rsidRDefault="002033A6" w:rsidP="000E17E9">
      <w:pPr>
        <w:widowControl/>
        <w:numPr>
          <w:ilvl w:val="0"/>
          <w:numId w:val="1"/>
        </w:numPr>
        <w:tabs>
          <w:tab w:val="clear" w:pos="787"/>
          <w:tab w:val="num" w:pos="0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Правила разметки по шаблонам.</w:t>
      </w:r>
    </w:p>
    <w:p w:rsidR="002033A6" w:rsidRPr="000E17E9" w:rsidRDefault="002033A6" w:rsidP="000E17E9">
      <w:pPr>
        <w:widowControl/>
        <w:tabs>
          <w:tab w:val="num" w:pos="0"/>
        </w:tabs>
        <w:autoSpaceDE/>
        <w:adjustRightInd/>
        <w:ind w:firstLine="709"/>
        <w:rPr>
          <w:i/>
          <w:sz w:val="28"/>
          <w:szCs w:val="28"/>
        </w:rPr>
      </w:pPr>
      <w:r w:rsidRPr="000E17E9">
        <w:rPr>
          <w:i/>
          <w:sz w:val="28"/>
          <w:szCs w:val="28"/>
        </w:rPr>
        <w:t xml:space="preserve">Учащиеся должны </w:t>
      </w:r>
      <w:r w:rsidRPr="000E17E9">
        <w:rPr>
          <w:b/>
          <w:i/>
          <w:sz w:val="28"/>
          <w:szCs w:val="28"/>
        </w:rPr>
        <w:t>уметь:</w:t>
      </w:r>
    </w:p>
    <w:p w:rsidR="002033A6" w:rsidRPr="000E17E9" w:rsidRDefault="002033A6" w:rsidP="000E17E9">
      <w:pPr>
        <w:pStyle w:val="a5"/>
        <w:widowControl/>
        <w:numPr>
          <w:ilvl w:val="0"/>
          <w:numId w:val="12"/>
        </w:numPr>
        <w:tabs>
          <w:tab w:val="num" w:pos="0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0E17E9">
        <w:rPr>
          <w:i/>
          <w:sz w:val="28"/>
          <w:szCs w:val="28"/>
        </w:rPr>
        <w:t>Самостоятельно</w:t>
      </w:r>
      <w:r w:rsidRPr="000E17E9">
        <w:rPr>
          <w:sz w:val="28"/>
          <w:szCs w:val="28"/>
        </w:rPr>
        <w:t xml:space="preserve"> ориентироваться в задании, составлять план работы, осуществлять контрольные действия, подбирать материалы и инструменты для работы, выполнять изделие, соблюдая пропорции и размеры, правильное расположение деталей изделия.</w:t>
      </w:r>
    </w:p>
    <w:p w:rsidR="002033A6" w:rsidRPr="000E17E9" w:rsidRDefault="002033A6" w:rsidP="000E17E9">
      <w:pPr>
        <w:pStyle w:val="a5"/>
        <w:widowControl/>
        <w:numPr>
          <w:ilvl w:val="0"/>
          <w:numId w:val="12"/>
        </w:numPr>
        <w:tabs>
          <w:tab w:val="num" w:pos="0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0E17E9">
        <w:rPr>
          <w:i/>
          <w:sz w:val="28"/>
          <w:szCs w:val="28"/>
        </w:rPr>
        <w:t xml:space="preserve">Самостоятельно </w:t>
      </w:r>
      <w:r w:rsidRPr="000E17E9">
        <w:rPr>
          <w:sz w:val="28"/>
          <w:szCs w:val="28"/>
        </w:rPr>
        <w:t>выполнять отчет о технологии изготовления отдельных частей и несложных изделий, анализировать своё изделие и изделия товарища.</w:t>
      </w:r>
    </w:p>
    <w:p w:rsidR="002033A6" w:rsidRPr="000E17E9" w:rsidRDefault="002033A6" w:rsidP="000E17E9">
      <w:pPr>
        <w:pStyle w:val="a5"/>
        <w:widowControl/>
        <w:numPr>
          <w:ilvl w:val="0"/>
          <w:numId w:val="12"/>
        </w:numPr>
        <w:tabs>
          <w:tab w:val="num" w:pos="0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Употреблять в речи технические терминологии, а также слов, обозначающих пространственные отношения предметов и пространственные признаки предметов.</w:t>
      </w:r>
    </w:p>
    <w:p w:rsidR="002033A6" w:rsidRPr="000E17E9" w:rsidRDefault="002033A6" w:rsidP="000E17E9">
      <w:pPr>
        <w:pStyle w:val="a5"/>
        <w:numPr>
          <w:ilvl w:val="0"/>
          <w:numId w:val="9"/>
        </w:numPr>
        <w:tabs>
          <w:tab w:val="num" w:pos="0"/>
          <w:tab w:val="left" w:pos="709"/>
        </w:tabs>
        <w:ind w:left="0" w:firstLine="709"/>
        <w:outlineLvl w:val="0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t>Минимально необходимый (сниженный) уровень</w:t>
      </w:r>
    </w:p>
    <w:p w:rsidR="002033A6" w:rsidRPr="000E17E9" w:rsidRDefault="002033A6" w:rsidP="000E17E9">
      <w:pPr>
        <w:widowControl/>
        <w:tabs>
          <w:tab w:val="num" w:pos="0"/>
        </w:tabs>
        <w:autoSpaceDE/>
        <w:adjustRightInd/>
        <w:ind w:firstLine="709"/>
        <w:rPr>
          <w:b/>
          <w:i/>
          <w:sz w:val="28"/>
          <w:szCs w:val="28"/>
        </w:rPr>
      </w:pPr>
      <w:r w:rsidRPr="000E17E9">
        <w:rPr>
          <w:i/>
          <w:sz w:val="28"/>
          <w:szCs w:val="28"/>
        </w:rPr>
        <w:t xml:space="preserve">Учащиеся должны </w:t>
      </w:r>
      <w:r w:rsidRPr="000E17E9">
        <w:rPr>
          <w:b/>
          <w:i/>
          <w:sz w:val="28"/>
          <w:szCs w:val="28"/>
        </w:rPr>
        <w:t>знать:</w:t>
      </w:r>
    </w:p>
    <w:p w:rsidR="002033A6" w:rsidRPr="000E17E9" w:rsidRDefault="002033A6" w:rsidP="000E17E9">
      <w:pPr>
        <w:pStyle w:val="a5"/>
        <w:widowControl/>
        <w:numPr>
          <w:ilvl w:val="0"/>
          <w:numId w:val="11"/>
        </w:numPr>
        <w:tabs>
          <w:tab w:val="num" w:pos="0"/>
          <w:tab w:val="left" w:pos="567"/>
        </w:tabs>
        <w:autoSpaceDE/>
        <w:adjustRightInd/>
        <w:ind w:left="0" w:firstLine="709"/>
        <w:rPr>
          <w:sz w:val="28"/>
          <w:szCs w:val="28"/>
        </w:rPr>
      </w:pPr>
      <w:r w:rsidRPr="000E17E9">
        <w:rPr>
          <w:sz w:val="28"/>
          <w:szCs w:val="28"/>
        </w:rPr>
        <w:t>Знать основные приёмы работы с различными материалами по наводящим вопросам учителя;</w:t>
      </w:r>
    </w:p>
    <w:p w:rsidR="002033A6" w:rsidRPr="000E17E9" w:rsidRDefault="002033A6" w:rsidP="000E17E9">
      <w:pPr>
        <w:widowControl/>
        <w:numPr>
          <w:ilvl w:val="0"/>
          <w:numId w:val="11"/>
        </w:numPr>
        <w:tabs>
          <w:tab w:val="num" w:pos="0"/>
          <w:tab w:val="left" w:pos="567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Название и назначение ручных инструментов по наводящим вопросам учителя;</w:t>
      </w:r>
    </w:p>
    <w:p w:rsidR="002033A6" w:rsidRPr="000E17E9" w:rsidRDefault="002033A6" w:rsidP="000E17E9">
      <w:pPr>
        <w:widowControl/>
        <w:numPr>
          <w:ilvl w:val="0"/>
          <w:numId w:val="11"/>
        </w:numPr>
        <w:tabs>
          <w:tab w:val="num" w:pos="0"/>
          <w:tab w:val="left" w:pos="567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Правила безопасности труда и личной гигиены при работе с указанными инструментами по плану;</w:t>
      </w:r>
    </w:p>
    <w:p w:rsidR="002033A6" w:rsidRPr="000E17E9" w:rsidRDefault="002033A6" w:rsidP="000E17E9">
      <w:pPr>
        <w:widowControl/>
        <w:numPr>
          <w:ilvl w:val="0"/>
          <w:numId w:val="11"/>
        </w:numPr>
        <w:tabs>
          <w:tab w:val="num" w:pos="0"/>
          <w:tab w:val="left" w:pos="567"/>
        </w:tabs>
        <w:autoSpaceDE/>
        <w:adjustRightInd/>
        <w:ind w:left="0" w:firstLine="709"/>
        <w:rPr>
          <w:rFonts w:ascii="Arial" w:hAnsi="Arial" w:cs="Arial"/>
          <w:b/>
          <w:sz w:val="28"/>
          <w:szCs w:val="28"/>
        </w:rPr>
      </w:pPr>
      <w:r w:rsidRPr="000E17E9">
        <w:rPr>
          <w:sz w:val="28"/>
          <w:szCs w:val="28"/>
        </w:rPr>
        <w:t>Правила разметки по шаблонам  с помощью учителя/</w:t>
      </w:r>
    </w:p>
    <w:p w:rsidR="002033A6" w:rsidRPr="000E17E9" w:rsidRDefault="002033A6" w:rsidP="000E17E9">
      <w:pPr>
        <w:widowControl/>
        <w:tabs>
          <w:tab w:val="num" w:pos="0"/>
        </w:tabs>
        <w:autoSpaceDE/>
        <w:adjustRightInd/>
        <w:ind w:firstLine="709"/>
        <w:rPr>
          <w:b/>
          <w:i/>
          <w:sz w:val="28"/>
          <w:szCs w:val="28"/>
        </w:rPr>
      </w:pPr>
      <w:r w:rsidRPr="000E17E9">
        <w:rPr>
          <w:i/>
          <w:sz w:val="28"/>
          <w:szCs w:val="28"/>
        </w:rPr>
        <w:t xml:space="preserve">Учащиеся должны </w:t>
      </w:r>
      <w:r w:rsidRPr="000E17E9">
        <w:rPr>
          <w:b/>
          <w:i/>
          <w:sz w:val="28"/>
          <w:szCs w:val="28"/>
        </w:rPr>
        <w:t>уметь:</w:t>
      </w:r>
    </w:p>
    <w:p w:rsidR="002033A6" w:rsidRPr="000E17E9" w:rsidRDefault="002033A6" w:rsidP="000E17E9">
      <w:pPr>
        <w:widowControl/>
        <w:tabs>
          <w:tab w:val="num" w:pos="0"/>
        </w:tabs>
        <w:autoSpaceDE/>
        <w:adjustRightInd/>
        <w:ind w:firstLine="709"/>
        <w:rPr>
          <w:i/>
          <w:sz w:val="28"/>
          <w:szCs w:val="28"/>
        </w:rPr>
      </w:pPr>
      <w:r w:rsidRPr="000E17E9">
        <w:rPr>
          <w:i/>
          <w:sz w:val="28"/>
          <w:szCs w:val="28"/>
        </w:rPr>
        <w:t>С помощью учителя:</w:t>
      </w:r>
    </w:p>
    <w:p w:rsidR="002033A6" w:rsidRPr="000E17E9" w:rsidRDefault="002033A6" w:rsidP="000E17E9">
      <w:pPr>
        <w:pStyle w:val="a5"/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djustRightInd/>
        <w:ind w:left="0" w:firstLine="709"/>
        <w:rPr>
          <w:sz w:val="28"/>
          <w:szCs w:val="28"/>
        </w:rPr>
      </w:pPr>
      <w:r w:rsidRPr="000E17E9">
        <w:rPr>
          <w:sz w:val="28"/>
          <w:szCs w:val="28"/>
        </w:rPr>
        <w:t xml:space="preserve"> составлять план работы над изделием, выполнять несложные изделия  самостоятельно; </w:t>
      </w:r>
    </w:p>
    <w:p w:rsidR="002033A6" w:rsidRPr="000E17E9" w:rsidRDefault="002033A6" w:rsidP="000E17E9">
      <w:pPr>
        <w:pStyle w:val="a5"/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djustRightInd/>
        <w:ind w:left="0" w:firstLine="709"/>
        <w:rPr>
          <w:sz w:val="28"/>
          <w:szCs w:val="28"/>
        </w:rPr>
      </w:pPr>
      <w:r w:rsidRPr="000E17E9">
        <w:rPr>
          <w:sz w:val="28"/>
          <w:szCs w:val="28"/>
        </w:rPr>
        <w:t xml:space="preserve">по вопросам учителя давать словесный отчет и анализировать свои изделия и изделия товарища, а в отдельных случаях – самостоятельно; </w:t>
      </w:r>
    </w:p>
    <w:p w:rsidR="002033A6" w:rsidRPr="000E17E9" w:rsidRDefault="002033A6" w:rsidP="000E17E9">
      <w:pPr>
        <w:pStyle w:val="a5"/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djustRightInd/>
        <w:ind w:left="0" w:firstLine="709"/>
        <w:rPr>
          <w:i/>
          <w:sz w:val="28"/>
          <w:szCs w:val="28"/>
        </w:rPr>
      </w:pPr>
      <w:proofErr w:type="gramStart"/>
      <w:r w:rsidRPr="000E17E9">
        <w:rPr>
          <w:sz w:val="28"/>
          <w:szCs w:val="28"/>
        </w:rPr>
        <w:t>отвечать простыми предложениями, употребляя в речи слова, обозначающие пространственные признаки предметов: большой - маленький, высокий - узкий и пространственные отношения предметов: впереди, справа – слева.</w:t>
      </w:r>
      <w:proofErr w:type="gramEnd"/>
    </w:p>
    <w:p w:rsidR="004F377E" w:rsidRPr="000E17E9" w:rsidRDefault="004F377E" w:rsidP="004F377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b/>
          <w:sz w:val="28"/>
          <w:szCs w:val="28"/>
        </w:rPr>
        <w:t>Оценка  знаний и умений учащихся по труду  учитывает</w:t>
      </w:r>
      <w:r w:rsidRPr="000E17E9">
        <w:rPr>
          <w:sz w:val="28"/>
          <w:szCs w:val="28"/>
        </w:rPr>
        <w:t xml:space="preserve"> правильность приемов работы, степень самостоя</w:t>
      </w:r>
      <w:r w:rsidRPr="000E17E9">
        <w:rPr>
          <w:sz w:val="28"/>
          <w:szCs w:val="28"/>
        </w:rPr>
        <w:softHyphen/>
        <w:t xml:space="preserve">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</w:t>
      </w:r>
      <w:r w:rsidRPr="000E17E9">
        <w:rPr>
          <w:sz w:val="28"/>
          <w:szCs w:val="28"/>
        </w:rPr>
        <w:lastRenderedPageBreak/>
        <w:t>места).</w:t>
      </w:r>
    </w:p>
    <w:p w:rsidR="002033A6" w:rsidRPr="000E17E9" w:rsidRDefault="002033A6" w:rsidP="00E36950">
      <w:pPr>
        <w:pStyle w:val="a5"/>
        <w:numPr>
          <w:ilvl w:val="0"/>
          <w:numId w:val="10"/>
        </w:numPr>
        <w:ind w:left="1276" w:hanging="196"/>
        <w:jc w:val="both"/>
        <w:rPr>
          <w:b/>
          <w:sz w:val="28"/>
          <w:szCs w:val="28"/>
        </w:rPr>
      </w:pPr>
      <w:r w:rsidRPr="000E17E9">
        <w:rPr>
          <w:b/>
          <w:sz w:val="28"/>
          <w:szCs w:val="28"/>
        </w:rPr>
        <w:t>Базовый  уровень:</w:t>
      </w:r>
    </w:p>
    <w:p w:rsidR="002033A6" w:rsidRPr="000E17E9" w:rsidRDefault="004F377E" w:rsidP="002033A6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 </w:t>
      </w:r>
      <w:r w:rsidR="002033A6" w:rsidRPr="000E17E9">
        <w:rPr>
          <w:sz w:val="28"/>
          <w:szCs w:val="28"/>
        </w:rPr>
        <w:t>«5»-  ученик правильно выполняет приёмы работы, самостоятельно ориентируется при выполнении задания, качественно выполняет изделие, правильно организует рабочее место.</w:t>
      </w:r>
    </w:p>
    <w:p w:rsidR="002033A6" w:rsidRPr="000E17E9" w:rsidRDefault="002033A6" w:rsidP="002033A6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«4»- ученик допускает незначительные ошибки при выполнении изделия, но самостоятельно исправляет по образцу; ориентируется при выполнении задания по плану, организует рабочее место.</w:t>
      </w:r>
    </w:p>
    <w:p w:rsidR="002033A6" w:rsidRPr="000E17E9" w:rsidRDefault="002033A6" w:rsidP="002033A6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«3»- ученик допускает грубые искажения при выполнении изделия, не правильно применяет приёмы работы, исправляет под руководством учителя; ориентируется при выполнении задания по вопросам учителя, организует рабочее место под руководством учителя.</w:t>
      </w:r>
    </w:p>
    <w:p w:rsidR="005007DE" w:rsidRPr="000E17E9" w:rsidRDefault="005007DE" w:rsidP="005007DE">
      <w:pPr>
        <w:ind w:firstLine="993"/>
        <w:outlineLvl w:val="0"/>
        <w:rPr>
          <w:b/>
          <w:sz w:val="28"/>
          <w:szCs w:val="28"/>
        </w:rPr>
      </w:pPr>
      <w:r w:rsidRPr="000E17E9">
        <w:rPr>
          <w:b/>
          <w:sz w:val="28"/>
          <w:szCs w:val="28"/>
          <w:lang w:val="en-US"/>
        </w:rPr>
        <w:t>II</w:t>
      </w:r>
      <w:r w:rsidRPr="000E17E9">
        <w:rPr>
          <w:b/>
          <w:sz w:val="28"/>
          <w:szCs w:val="28"/>
        </w:rPr>
        <w:t>.Минимально необходимый (сниженный) уровень</w:t>
      </w:r>
    </w:p>
    <w:p w:rsidR="005007DE" w:rsidRPr="000E17E9" w:rsidRDefault="005007DE" w:rsidP="005007DE">
      <w:pPr>
        <w:ind w:right="250" w:firstLine="567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Выполняют изделия упрощенного вида.</w:t>
      </w:r>
    </w:p>
    <w:p w:rsidR="005007DE" w:rsidRPr="000E17E9" w:rsidRDefault="005007DE" w:rsidP="005007DE">
      <w:pPr>
        <w:outlineLvl w:val="0"/>
        <w:rPr>
          <w:sz w:val="28"/>
          <w:szCs w:val="28"/>
        </w:rPr>
      </w:pPr>
      <w:r w:rsidRPr="000E17E9">
        <w:rPr>
          <w:sz w:val="28"/>
          <w:szCs w:val="28"/>
        </w:rPr>
        <w:t>«5»-можно поставить, если  работа выполнена свыше 65%  заданий.</w:t>
      </w:r>
    </w:p>
    <w:p w:rsidR="005007DE" w:rsidRPr="000E17E9" w:rsidRDefault="005007DE" w:rsidP="005007DE">
      <w:pPr>
        <w:rPr>
          <w:sz w:val="28"/>
          <w:szCs w:val="28"/>
        </w:rPr>
      </w:pPr>
      <w:r w:rsidRPr="000E17E9">
        <w:rPr>
          <w:sz w:val="28"/>
          <w:szCs w:val="28"/>
        </w:rPr>
        <w:t>«4»-можно поставить, если  работа выполнена от 50%- 65% заданий.</w:t>
      </w:r>
    </w:p>
    <w:p w:rsidR="004F377E" w:rsidRPr="000E17E9" w:rsidRDefault="004F377E" w:rsidP="004F377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В целях ознакомления учащихся младших классов с ви</w:t>
      </w:r>
      <w:r w:rsidRPr="000E17E9">
        <w:rPr>
          <w:sz w:val="28"/>
          <w:szCs w:val="28"/>
        </w:rPr>
        <w:softHyphen/>
        <w:t>дами и характером профессионального труда предусмотре</w:t>
      </w:r>
      <w:r w:rsidRPr="000E17E9">
        <w:rPr>
          <w:sz w:val="28"/>
          <w:szCs w:val="28"/>
        </w:rPr>
        <w:softHyphen/>
        <w:t>ны экскурсии в мастерские школы.</w:t>
      </w:r>
    </w:p>
    <w:p w:rsidR="004F377E" w:rsidRPr="000E17E9" w:rsidRDefault="004F377E" w:rsidP="004F377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Занятия по труду в 3 классах необходимо проводить в специально оборудованной мастерской.</w:t>
      </w:r>
    </w:p>
    <w:p w:rsidR="000E17E9" w:rsidRDefault="000E17E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6950" w:rsidRDefault="000E17E9" w:rsidP="00E36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0E17E9" w:rsidRPr="000E17E9" w:rsidRDefault="000E17E9" w:rsidP="00E36950">
      <w:pPr>
        <w:jc w:val="center"/>
        <w:rPr>
          <w:b/>
          <w:sz w:val="28"/>
          <w:szCs w:val="28"/>
        </w:rPr>
      </w:pPr>
    </w:p>
    <w:p w:rsidR="000E17E9" w:rsidRPr="000E17E9" w:rsidRDefault="000E17E9" w:rsidP="000E17E9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E17E9">
        <w:rPr>
          <w:b/>
          <w:sz w:val="28"/>
          <w:szCs w:val="28"/>
        </w:rPr>
        <w:t>Машинистов, В. Г.</w:t>
      </w:r>
      <w:r w:rsidRPr="000E17E9">
        <w:rPr>
          <w:sz w:val="28"/>
          <w:szCs w:val="28"/>
        </w:rPr>
        <w:t xml:space="preserve"> Дидактический материал по трудовому обучению. М: </w:t>
      </w:r>
      <w:bookmarkStart w:id="0" w:name="_GoBack"/>
      <w:bookmarkEnd w:id="0"/>
      <w:r w:rsidRPr="000E17E9">
        <w:rPr>
          <w:sz w:val="28"/>
          <w:szCs w:val="28"/>
        </w:rPr>
        <w:t>«Просвещение» 1992</w:t>
      </w:r>
      <w:r>
        <w:rPr>
          <w:sz w:val="28"/>
          <w:szCs w:val="28"/>
        </w:rPr>
        <w:t>.</w:t>
      </w:r>
    </w:p>
    <w:p w:rsidR="00E36950" w:rsidRPr="000E17E9" w:rsidRDefault="00E36950" w:rsidP="000E17E9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E17E9">
        <w:rPr>
          <w:b/>
          <w:sz w:val="28"/>
          <w:szCs w:val="28"/>
        </w:rPr>
        <w:t>Трегубенко</w:t>
      </w:r>
      <w:r w:rsidR="000E17E9" w:rsidRPr="000E17E9">
        <w:rPr>
          <w:b/>
          <w:sz w:val="28"/>
          <w:szCs w:val="28"/>
        </w:rPr>
        <w:t>,</w:t>
      </w:r>
      <w:r w:rsidRPr="000E17E9">
        <w:rPr>
          <w:b/>
          <w:sz w:val="28"/>
          <w:szCs w:val="28"/>
        </w:rPr>
        <w:t xml:space="preserve"> </w:t>
      </w:r>
      <w:r w:rsidR="000E17E9" w:rsidRPr="000E17E9">
        <w:rPr>
          <w:b/>
          <w:sz w:val="28"/>
          <w:szCs w:val="28"/>
        </w:rPr>
        <w:t>Б. Н.</w:t>
      </w:r>
      <w:r w:rsidR="000E17E9" w:rsidRPr="000E17E9">
        <w:rPr>
          <w:sz w:val="28"/>
          <w:szCs w:val="28"/>
        </w:rPr>
        <w:t xml:space="preserve"> </w:t>
      </w:r>
      <w:r w:rsidRPr="000E17E9">
        <w:rPr>
          <w:sz w:val="28"/>
          <w:szCs w:val="28"/>
        </w:rPr>
        <w:t xml:space="preserve">Трудовое обучение в 1-4 классы, Б. Н. </w:t>
      </w:r>
      <w:proofErr w:type="spellStart"/>
      <w:r w:rsidRPr="000E17E9">
        <w:rPr>
          <w:sz w:val="28"/>
          <w:szCs w:val="28"/>
        </w:rPr>
        <w:t>Трегубенко</w:t>
      </w:r>
      <w:proofErr w:type="gramStart"/>
      <w:r w:rsidRPr="000E17E9">
        <w:rPr>
          <w:sz w:val="28"/>
          <w:szCs w:val="28"/>
        </w:rPr>
        <w:t>:М</w:t>
      </w:r>
      <w:proofErr w:type="spellEnd"/>
      <w:proofErr w:type="gramEnd"/>
      <w:r w:rsidRPr="000E17E9">
        <w:rPr>
          <w:sz w:val="28"/>
          <w:szCs w:val="28"/>
        </w:rPr>
        <w:t>: ВЛАДОС», 1999</w:t>
      </w:r>
      <w:r w:rsidR="000E17E9">
        <w:rPr>
          <w:sz w:val="28"/>
          <w:szCs w:val="28"/>
        </w:rPr>
        <w:t>.</w:t>
      </w:r>
    </w:p>
    <w:p w:rsidR="00E36950" w:rsidRPr="000E17E9" w:rsidRDefault="00E36950" w:rsidP="000E17E9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Обучение учащихся 1-4 классов вспомогательной школы. Под ред. Петровой В. Г., М. «Просвещение» 1983</w:t>
      </w:r>
      <w:r w:rsidR="000E17E9">
        <w:rPr>
          <w:sz w:val="28"/>
          <w:szCs w:val="28"/>
        </w:rPr>
        <w:t>.</w:t>
      </w:r>
    </w:p>
    <w:p w:rsidR="006C796C" w:rsidRPr="000E17E9" w:rsidRDefault="006C796C">
      <w:pPr>
        <w:rPr>
          <w:sz w:val="28"/>
          <w:szCs w:val="28"/>
        </w:rPr>
      </w:pPr>
    </w:p>
    <w:sectPr w:rsidR="006C796C" w:rsidRPr="000E17E9" w:rsidSect="000E17E9">
      <w:headerReference w:type="default" r:id="rId8"/>
      <w:footerReference w:type="default" r:id="rId9"/>
      <w:pgSz w:w="11906" w:h="16838"/>
      <w:pgMar w:top="568" w:right="850" w:bottom="1134" w:left="1701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98" w:rsidRDefault="00B07998" w:rsidP="004F377E">
      <w:r>
        <w:separator/>
      </w:r>
    </w:p>
  </w:endnote>
  <w:endnote w:type="continuationSeparator" w:id="0">
    <w:p w:rsidR="00B07998" w:rsidRDefault="00B07998" w:rsidP="004F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063799"/>
      <w:docPartObj>
        <w:docPartGallery w:val="Page Numbers (Bottom of Page)"/>
        <w:docPartUnique/>
      </w:docPartObj>
    </w:sdtPr>
    <w:sdtContent>
      <w:p w:rsidR="000E17E9" w:rsidRDefault="00F15E87">
        <w:pPr>
          <w:pStyle w:val="a9"/>
          <w:jc w:val="center"/>
        </w:pPr>
        <w:r>
          <w:fldChar w:fldCharType="begin"/>
        </w:r>
        <w:r w:rsidR="000E17E9">
          <w:instrText>PAGE   \* MERGEFORMAT</w:instrText>
        </w:r>
        <w:r>
          <w:fldChar w:fldCharType="separate"/>
        </w:r>
        <w:r w:rsidR="0069013C">
          <w:rPr>
            <w:noProof/>
          </w:rPr>
          <w:t>72</w:t>
        </w:r>
        <w:r>
          <w:fldChar w:fldCharType="end"/>
        </w:r>
      </w:p>
    </w:sdtContent>
  </w:sdt>
  <w:p w:rsidR="000E17E9" w:rsidRDefault="000E17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98" w:rsidRDefault="00B07998" w:rsidP="004F377E">
      <w:r>
        <w:separator/>
      </w:r>
    </w:p>
  </w:footnote>
  <w:footnote w:type="continuationSeparator" w:id="0">
    <w:p w:rsidR="00B07998" w:rsidRDefault="00B07998" w:rsidP="004F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7E" w:rsidRDefault="004F377E">
    <w:pPr>
      <w:pStyle w:val="a7"/>
      <w:jc w:val="center"/>
    </w:pPr>
  </w:p>
  <w:p w:rsidR="004F377E" w:rsidRDefault="004F37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EDC"/>
    <w:multiLevelType w:val="hybridMultilevel"/>
    <w:tmpl w:val="5866A9B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1593E"/>
    <w:multiLevelType w:val="hybridMultilevel"/>
    <w:tmpl w:val="F62E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F05"/>
    <w:multiLevelType w:val="hybridMultilevel"/>
    <w:tmpl w:val="56CEABD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6988"/>
    <w:multiLevelType w:val="hybridMultilevel"/>
    <w:tmpl w:val="323EE0AE"/>
    <w:lvl w:ilvl="0" w:tplc="AA0063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873496"/>
    <w:multiLevelType w:val="hybridMultilevel"/>
    <w:tmpl w:val="4280B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463B6"/>
    <w:multiLevelType w:val="hybridMultilevel"/>
    <w:tmpl w:val="D95EAABA"/>
    <w:lvl w:ilvl="0" w:tplc="DA50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83AD4"/>
    <w:multiLevelType w:val="hybridMultilevel"/>
    <w:tmpl w:val="5C7C5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D32CD0"/>
    <w:multiLevelType w:val="hybridMultilevel"/>
    <w:tmpl w:val="A2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525E0"/>
    <w:multiLevelType w:val="hybridMultilevel"/>
    <w:tmpl w:val="4BD8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1A76A1"/>
    <w:multiLevelType w:val="hybridMultilevel"/>
    <w:tmpl w:val="49D27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6551F5"/>
    <w:multiLevelType w:val="hybridMultilevel"/>
    <w:tmpl w:val="C8A8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30D"/>
    <w:rsid w:val="0002368A"/>
    <w:rsid w:val="000E17E9"/>
    <w:rsid w:val="001865B9"/>
    <w:rsid w:val="001B7B1E"/>
    <w:rsid w:val="001D01C7"/>
    <w:rsid w:val="001E6F2F"/>
    <w:rsid w:val="002033A6"/>
    <w:rsid w:val="003213C2"/>
    <w:rsid w:val="004F377E"/>
    <w:rsid w:val="005007DE"/>
    <w:rsid w:val="0051113C"/>
    <w:rsid w:val="00560677"/>
    <w:rsid w:val="0069013C"/>
    <w:rsid w:val="006C796C"/>
    <w:rsid w:val="006F496A"/>
    <w:rsid w:val="007A6DBF"/>
    <w:rsid w:val="007E257A"/>
    <w:rsid w:val="00814256"/>
    <w:rsid w:val="0088730D"/>
    <w:rsid w:val="008F2EF8"/>
    <w:rsid w:val="00975CE6"/>
    <w:rsid w:val="009A2179"/>
    <w:rsid w:val="009F6898"/>
    <w:rsid w:val="00A06F28"/>
    <w:rsid w:val="00A34348"/>
    <w:rsid w:val="00A71BB1"/>
    <w:rsid w:val="00B06975"/>
    <w:rsid w:val="00B07998"/>
    <w:rsid w:val="00B83204"/>
    <w:rsid w:val="00B84641"/>
    <w:rsid w:val="00BA7414"/>
    <w:rsid w:val="00BC49B3"/>
    <w:rsid w:val="00C04618"/>
    <w:rsid w:val="00CA31EF"/>
    <w:rsid w:val="00D22BDF"/>
    <w:rsid w:val="00D426B2"/>
    <w:rsid w:val="00D467F1"/>
    <w:rsid w:val="00DA67EF"/>
    <w:rsid w:val="00E36950"/>
    <w:rsid w:val="00EB2FB9"/>
    <w:rsid w:val="00F15E87"/>
    <w:rsid w:val="00FE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730D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887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730D"/>
    <w:pPr>
      <w:ind w:left="720"/>
      <w:contextualSpacing/>
    </w:pPr>
  </w:style>
  <w:style w:type="table" w:styleId="a6">
    <w:name w:val="Table Grid"/>
    <w:basedOn w:val="a1"/>
    <w:uiPriority w:val="59"/>
    <w:rsid w:val="0088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3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F3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855-B9CC-4A7E-99AA-283570C8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RePack by SPecialiST</cp:lastModifiedBy>
  <cp:revision>20</cp:revision>
  <cp:lastPrinted>2013-10-01T09:58:00Z</cp:lastPrinted>
  <dcterms:created xsi:type="dcterms:W3CDTF">2012-08-12T11:32:00Z</dcterms:created>
  <dcterms:modified xsi:type="dcterms:W3CDTF">2013-10-01T09:59:00Z</dcterms:modified>
</cp:coreProperties>
</file>